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AF58D" w14:textId="77777777" w:rsidR="003E3DF6" w:rsidRPr="003E3DF6" w:rsidRDefault="003E3DF6" w:rsidP="003E3DF6">
      <w:pPr>
        <w:rPr>
          <w:b/>
          <w:bCs/>
        </w:rPr>
      </w:pPr>
      <w:r w:rsidRPr="003E3DF6">
        <w:rPr>
          <w:b/>
          <w:bCs/>
        </w:rPr>
        <w:t>Complaints Policy</w:t>
      </w:r>
    </w:p>
    <w:p w14:paraId="6B1B09C5" w14:textId="77777777" w:rsidR="003E3DF6" w:rsidRPr="003E3DF6" w:rsidRDefault="003E3DF6" w:rsidP="003E3DF6">
      <w:r w:rsidRPr="003E3DF6">
        <w:rPr>
          <w:i/>
          <w:iCs/>
        </w:rPr>
        <w:t>Version 1.0 – Reviewed October 2025 – Umbrella Ready Limited</w:t>
      </w:r>
    </w:p>
    <w:p w14:paraId="0752CBD2" w14:textId="77777777" w:rsidR="003E3DF6" w:rsidRPr="003E3DF6" w:rsidRDefault="008C2553" w:rsidP="003E3DF6">
      <w:r>
        <w:pict w14:anchorId="3A60B7D8">
          <v:rect id="_x0000_i1025" style="width:0;height:1.5pt" o:hralign="center" o:hrstd="t" o:hr="t" fillcolor="#a0a0a0" stroked="f"/>
        </w:pict>
      </w:r>
    </w:p>
    <w:p w14:paraId="0E61F782" w14:textId="7A7EC08D" w:rsidR="003E3DF6" w:rsidRPr="003E3DF6" w:rsidRDefault="003E3DF6" w:rsidP="003E3DF6">
      <w:pPr>
        <w:rPr>
          <w:b/>
          <w:bCs/>
        </w:rPr>
      </w:pPr>
      <w:r w:rsidRPr="003E3DF6">
        <w:rPr>
          <w:b/>
          <w:bCs/>
        </w:rPr>
        <w:t xml:space="preserve">This policy forms part of </w:t>
      </w:r>
      <w:proofErr w:type="spellStart"/>
      <w:r w:rsidR="002F4745">
        <w:rPr>
          <w:b/>
          <w:bCs/>
          <w:i/>
          <w:iCs/>
        </w:rPr>
        <w:t>Furle</w:t>
      </w:r>
      <w:proofErr w:type="spellEnd"/>
      <w:r w:rsidRPr="003E3DF6">
        <w:rPr>
          <w:b/>
          <w:bCs/>
          <w:i/>
          <w:iCs/>
        </w:rPr>
        <w:t xml:space="preserve"> Limited’s</w:t>
      </w:r>
      <w:r w:rsidRPr="003E3DF6">
        <w:rPr>
          <w:b/>
          <w:bCs/>
        </w:rPr>
        <w:t xml:space="preserve"> compliance framework and should be read alongside the Employee Handbook and Contract of Employment.</w:t>
      </w:r>
    </w:p>
    <w:p w14:paraId="5F60DCE3" w14:textId="77777777" w:rsidR="003E3DF6" w:rsidRPr="003E3DF6" w:rsidRDefault="008C2553" w:rsidP="003E3DF6">
      <w:r>
        <w:pict w14:anchorId="2B79BF2F">
          <v:rect id="_x0000_i1026" style="width:0;height:1.5pt" o:hralign="center" o:hrstd="t" o:hr="t" fillcolor="#a0a0a0" stroked="f"/>
        </w:pict>
      </w:r>
    </w:p>
    <w:p w14:paraId="2206E62E" w14:textId="77777777" w:rsidR="003E3DF6" w:rsidRPr="003E3DF6" w:rsidRDefault="003E3DF6" w:rsidP="003E3DF6">
      <w:pPr>
        <w:rPr>
          <w:b/>
          <w:bCs/>
        </w:rPr>
      </w:pPr>
      <w:r w:rsidRPr="003E3DF6">
        <w:rPr>
          <w:b/>
          <w:bCs/>
        </w:rPr>
        <w:t>Policy Statement</w:t>
      </w:r>
    </w:p>
    <w:p w14:paraId="7DB933E5" w14:textId="16B4262C" w:rsidR="003E3DF6" w:rsidRPr="003E3DF6" w:rsidRDefault="002F4745" w:rsidP="003E3DF6">
      <w:proofErr w:type="spellStart"/>
      <w:r>
        <w:rPr>
          <w:i/>
          <w:iCs/>
        </w:rPr>
        <w:t>Furle</w:t>
      </w:r>
      <w:proofErr w:type="spellEnd"/>
      <w:r w:rsidR="003E3DF6" w:rsidRPr="003E3DF6">
        <w:rPr>
          <w:i/>
          <w:iCs/>
        </w:rPr>
        <w:t xml:space="preserve"> Limited</w:t>
      </w:r>
      <w:r w:rsidR="003E3DF6" w:rsidRPr="003E3DF6">
        <w:t xml:space="preserve"> values all feedback and is committed to handling complaints in a fair, transparent, and timely manner.</w:t>
      </w:r>
      <w:r w:rsidR="003E3DF6" w:rsidRPr="003E3DF6">
        <w:br/>
        <w:t>The company recognises that, despite its best efforts, situations may occasionally arise where an individual or organisation is dissatisfied with the service provided.</w:t>
      </w:r>
      <w:r w:rsidR="003E3DF6" w:rsidRPr="003E3DF6">
        <w:br/>
        <w:t>This policy sets out how complaints will be managed to ensure they are investigated effectively and resolved appropriately.</w:t>
      </w:r>
    </w:p>
    <w:p w14:paraId="4508D971" w14:textId="77777777" w:rsidR="003E3DF6" w:rsidRPr="003E3DF6" w:rsidRDefault="008C2553" w:rsidP="003E3DF6">
      <w:r>
        <w:pict w14:anchorId="78A84AD5">
          <v:rect id="_x0000_i1027" style="width:0;height:1.5pt" o:hralign="center" o:hrstd="t" o:hr="t" fillcolor="#a0a0a0" stroked="f"/>
        </w:pict>
      </w:r>
    </w:p>
    <w:p w14:paraId="7F8AAAA0" w14:textId="77777777" w:rsidR="003E3DF6" w:rsidRPr="003E3DF6" w:rsidRDefault="003E3DF6" w:rsidP="003E3DF6">
      <w:pPr>
        <w:rPr>
          <w:b/>
          <w:bCs/>
        </w:rPr>
      </w:pPr>
      <w:r w:rsidRPr="003E3DF6">
        <w:rPr>
          <w:b/>
          <w:bCs/>
        </w:rPr>
        <w:t>Purpose</w:t>
      </w:r>
    </w:p>
    <w:p w14:paraId="05C0AF85" w14:textId="77777777" w:rsidR="003E3DF6" w:rsidRPr="003E3DF6" w:rsidRDefault="003E3DF6" w:rsidP="003E3DF6">
      <w:r w:rsidRPr="003E3DF6">
        <w:t>The purpose of this policy is to:</w:t>
      </w:r>
    </w:p>
    <w:p w14:paraId="4C1A2A4D" w14:textId="77777777" w:rsidR="003E3DF6" w:rsidRPr="003E3DF6" w:rsidRDefault="003E3DF6" w:rsidP="003E3DF6">
      <w:pPr>
        <w:numPr>
          <w:ilvl w:val="0"/>
          <w:numId w:val="1"/>
        </w:numPr>
      </w:pPr>
      <w:r w:rsidRPr="003E3DF6">
        <w:t>Provide a clear procedure for handling complaints raised by workers, agencies, or other stakeholders.</w:t>
      </w:r>
    </w:p>
    <w:p w14:paraId="22D5B387" w14:textId="77777777" w:rsidR="003E3DF6" w:rsidRPr="003E3DF6" w:rsidRDefault="003E3DF6" w:rsidP="003E3DF6">
      <w:pPr>
        <w:numPr>
          <w:ilvl w:val="0"/>
          <w:numId w:val="1"/>
        </w:numPr>
      </w:pPr>
      <w:r w:rsidRPr="003E3DF6">
        <w:t xml:space="preserve">Differentiate between </w:t>
      </w:r>
      <w:r w:rsidRPr="003E3DF6">
        <w:rPr>
          <w:b/>
          <w:bCs/>
        </w:rPr>
        <w:t>complaints</w:t>
      </w:r>
      <w:r w:rsidRPr="003E3DF6">
        <w:t xml:space="preserve"> (service-related) and </w:t>
      </w:r>
      <w:r w:rsidRPr="003E3DF6">
        <w:rPr>
          <w:b/>
          <w:bCs/>
        </w:rPr>
        <w:t>grievances</w:t>
      </w:r>
      <w:r w:rsidRPr="003E3DF6">
        <w:t xml:space="preserve"> (employment-related issues raised by employees).</w:t>
      </w:r>
    </w:p>
    <w:p w14:paraId="7B54F690" w14:textId="77777777" w:rsidR="003E3DF6" w:rsidRPr="003E3DF6" w:rsidRDefault="003E3DF6" w:rsidP="003E3DF6">
      <w:pPr>
        <w:numPr>
          <w:ilvl w:val="0"/>
          <w:numId w:val="1"/>
        </w:numPr>
      </w:pPr>
      <w:r w:rsidRPr="003E3DF6">
        <w:t>Ensure all complaints are investigated fairly and without prejudice.</w:t>
      </w:r>
    </w:p>
    <w:p w14:paraId="0583FF2E" w14:textId="77777777" w:rsidR="003E3DF6" w:rsidRPr="003E3DF6" w:rsidRDefault="003E3DF6" w:rsidP="003E3DF6">
      <w:pPr>
        <w:numPr>
          <w:ilvl w:val="0"/>
          <w:numId w:val="1"/>
        </w:numPr>
      </w:pPr>
      <w:r w:rsidRPr="003E3DF6">
        <w:t>Use complaint feedback to improve service quality and compliance standards.</w:t>
      </w:r>
    </w:p>
    <w:p w14:paraId="33E14DC5" w14:textId="77777777" w:rsidR="003E3DF6" w:rsidRPr="003E3DF6" w:rsidRDefault="008C2553" w:rsidP="003E3DF6">
      <w:r>
        <w:pict w14:anchorId="6B4BC8A2">
          <v:rect id="_x0000_i1028" style="width:0;height:1.5pt" o:hralign="center" o:hrstd="t" o:hr="t" fillcolor="#a0a0a0" stroked="f"/>
        </w:pict>
      </w:r>
    </w:p>
    <w:p w14:paraId="65715209" w14:textId="77777777" w:rsidR="003E3DF6" w:rsidRPr="003E3DF6" w:rsidRDefault="003E3DF6" w:rsidP="003E3DF6">
      <w:pPr>
        <w:rPr>
          <w:b/>
          <w:bCs/>
        </w:rPr>
      </w:pPr>
      <w:r w:rsidRPr="003E3DF6">
        <w:rPr>
          <w:b/>
          <w:bCs/>
        </w:rPr>
        <w:t>Scope</w:t>
      </w:r>
    </w:p>
    <w:p w14:paraId="47650A72" w14:textId="76CEE6A2" w:rsidR="003E3DF6" w:rsidRPr="003E3DF6" w:rsidRDefault="003E3DF6" w:rsidP="003E3DF6">
      <w:r w:rsidRPr="003E3DF6">
        <w:t xml:space="preserve">This policy applies to all workers, agencies, end clients, and other external parties who interact with </w:t>
      </w:r>
      <w:proofErr w:type="spellStart"/>
      <w:r w:rsidR="002F4745">
        <w:rPr>
          <w:i/>
          <w:iCs/>
        </w:rPr>
        <w:t>Furle</w:t>
      </w:r>
      <w:proofErr w:type="spellEnd"/>
      <w:r w:rsidR="002F4745" w:rsidRPr="003E3DF6">
        <w:rPr>
          <w:i/>
          <w:iCs/>
        </w:rPr>
        <w:t xml:space="preserve"> </w:t>
      </w:r>
      <w:r w:rsidRPr="003E3DF6">
        <w:rPr>
          <w:i/>
          <w:iCs/>
        </w:rPr>
        <w:t>Limited</w:t>
      </w:r>
      <w:r w:rsidRPr="003E3DF6">
        <w:t>.</w:t>
      </w:r>
      <w:r w:rsidRPr="003E3DF6">
        <w:br/>
        <w:t>It covers complaints relating to the company’s services, processes, or communications but does not apply to personal employment matters (which are handled under the Grievance Procedure).</w:t>
      </w:r>
    </w:p>
    <w:p w14:paraId="0A4E95D4" w14:textId="77777777" w:rsidR="003E3DF6" w:rsidRPr="003E3DF6" w:rsidRDefault="008C2553" w:rsidP="003E3DF6">
      <w:r>
        <w:pict w14:anchorId="555CE769">
          <v:rect id="_x0000_i1029" style="width:0;height:1.5pt" o:hralign="center" o:hrstd="t" o:hr="t" fillcolor="#a0a0a0" stroked="f"/>
        </w:pict>
      </w:r>
    </w:p>
    <w:p w14:paraId="03D69466" w14:textId="77777777" w:rsidR="003E3DF6" w:rsidRPr="003E3DF6" w:rsidRDefault="003E3DF6" w:rsidP="003E3DF6">
      <w:pPr>
        <w:rPr>
          <w:b/>
          <w:bCs/>
        </w:rPr>
      </w:pPr>
      <w:r w:rsidRPr="003E3DF6">
        <w:rPr>
          <w:b/>
          <w:bCs/>
        </w:rPr>
        <w:t>Responsibilities</w:t>
      </w:r>
    </w:p>
    <w:p w14:paraId="5A07D13D" w14:textId="77777777" w:rsidR="003E3DF6" w:rsidRPr="003E3DF6" w:rsidRDefault="003E3DF6" w:rsidP="003E3DF6">
      <w:r w:rsidRPr="003E3DF6">
        <w:rPr>
          <w:b/>
          <w:bCs/>
        </w:rPr>
        <w:t>The Company</w:t>
      </w:r>
      <w:r w:rsidRPr="003E3DF6">
        <w:t xml:space="preserve"> is responsible for:</w:t>
      </w:r>
    </w:p>
    <w:p w14:paraId="78F2F63C" w14:textId="77777777" w:rsidR="003E3DF6" w:rsidRPr="003E3DF6" w:rsidRDefault="003E3DF6" w:rsidP="003E3DF6">
      <w:pPr>
        <w:numPr>
          <w:ilvl w:val="0"/>
          <w:numId w:val="2"/>
        </w:numPr>
      </w:pPr>
      <w:r w:rsidRPr="003E3DF6">
        <w:lastRenderedPageBreak/>
        <w:t>Maintaining a clear and accessible complaints procedure.</w:t>
      </w:r>
    </w:p>
    <w:p w14:paraId="1BDD5D47" w14:textId="77777777" w:rsidR="003E3DF6" w:rsidRPr="003E3DF6" w:rsidRDefault="003E3DF6" w:rsidP="003E3DF6">
      <w:pPr>
        <w:numPr>
          <w:ilvl w:val="0"/>
          <w:numId w:val="2"/>
        </w:numPr>
      </w:pPr>
      <w:r w:rsidRPr="003E3DF6">
        <w:t>Ensuring all complaints are logged, acknowledged, and investigated.</w:t>
      </w:r>
    </w:p>
    <w:p w14:paraId="16501B7A" w14:textId="77777777" w:rsidR="003E3DF6" w:rsidRPr="003E3DF6" w:rsidRDefault="003E3DF6" w:rsidP="003E3DF6">
      <w:pPr>
        <w:numPr>
          <w:ilvl w:val="0"/>
          <w:numId w:val="2"/>
        </w:numPr>
      </w:pPr>
      <w:r w:rsidRPr="003E3DF6">
        <w:t>Keeping complainants informed of progress and outcomes.</w:t>
      </w:r>
    </w:p>
    <w:p w14:paraId="1A3AD105" w14:textId="77777777" w:rsidR="003E3DF6" w:rsidRPr="003E3DF6" w:rsidRDefault="003E3DF6" w:rsidP="003E3DF6">
      <w:pPr>
        <w:numPr>
          <w:ilvl w:val="0"/>
          <w:numId w:val="2"/>
        </w:numPr>
      </w:pPr>
      <w:r w:rsidRPr="003E3DF6">
        <w:t>Using complaint outcomes to identify training or process improvements.</w:t>
      </w:r>
    </w:p>
    <w:p w14:paraId="5D715B0C" w14:textId="77777777" w:rsidR="003E3DF6" w:rsidRPr="003E3DF6" w:rsidRDefault="003E3DF6" w:rsidP="003E3DF6">
      <w:r w:rsidRPr="003E3DF6">
        <w:rPr>
          <w:b/>
          <w:bCs/>
        </w:rPr>
        <w:t>Managers</w:t>
      </w:r>
      <w:r w:rsidRPr="003E3DF6">
        <w:t xml:space="preserve"> are responsible for:</w:t>
      </w:r>
    </w:p>
    <w:p w14:paraId="60BEB7F8" w14:textId="77777777" w:rsidR="003E3DF6" w:rsidRPr="003E3DF6" w:rsidRDefault="003E3DF6" w:rsidP="003E3DF6">
      <w:pPr>
        <w:numPr>
          <w:ilvl w:val="0"/>
          <w:numId w:val="3"/>
        </w:numPr>
      </w:pPr>
      <w:r w:rsidRPr="003E3DF6">
        <w:t>Investigating complaints promptly and objectively.</w:t>
      </w:r>
    </w:p>
    <w:p w14:paraId="0FA4926B" w14:textId="77777777" w:rsidR="003E3DF6" w:rsidRPr="003E3DF6" w:rsidRDefault="003E3DF6" w:rsidP="003E3DF6">
      <w:pPr>
        <w:numPr>
          <w:ilvl w:val="0"/>
          <w:numId w:val="3"/>
        </w:numPr>
      </w:pPr>
      <w:r w:rsidRPr="003E3DF6">
        <w:t>Keeping written records of findings and any agreed actions.</w:t>
      </w:r>
    </w:p>
    <w:p w14:paraId="3791C6DF" w14:textId="77777777" w:rsidR="003E3DF6" w:rsidRPr="003E3DF6" w:rsidRDefault="003E3DF6" w:rsidP="003E3DF6">
      <w:pPr>
        <w:numPr>
          <w:ilvl w:val="0"/>
          <w:numId w:val="3"/>
        </w:numPr>
      </w:pPr>
      <w:r w:rsidRPr="003E3DF6">
        <w:t>Escalating serious or unresolved issues to senior management.</w:t>
      </w:r>
    </w:p>
    <w:p w14:paraId="6E873519" w14:textId="77777777" w:rsidR="003E3DF6" w:rsidRPr="003E3DF6" w:rsidRDefault="003E3DF6" w:rsidP="003E3DF6">
      <w:r w:rsidRPr="003E3DF6">
        <w:rPr>
          <w:b/>
          <w:bCs/>
        </w:rPr>
        <w:t>Complainants</w:t>
      </w:r>
      <w:r w:rsidRPr="003E3DF6">
        <w:t xml:space="preserve"> (workers, agencies, or third parties) are responsible for:</w:t>
      </w:r>
    </w:p>
    <w:p w14:paraId="540CE2FD" w14:textId="77777777" w:rsidR="003E3DF6" w:rsidRPr="003E3DF6" w:rsidRDefault="003E3DF6" w:rsidP="003E3DF6">
      <w:pPr>
        <w:numPr>
          <w:ilvl w:val="0"/>
          <w:numId w:val="4"/>
        </w:numPr>
      </w:pPr>
      <w:r w:rsidRPr="003E3DF6">
        <w:t>Raising complaints in good faith, providing relevant details.</w:t>
      </w:r>
    </w:p>
    <w:p w14:paraId="0D6CD4C3" w14:textId="77777777" w:rsidR="003E3DF6" w:rsidRPr="003E3DF6" w:rsidRDefault="003E3DF6" w:rsidP="003E3DF6">
      <w:pPr>
        <w:numPr>
          <w:ilvl w:val="0"/>
          <w:numId w:val="4"/>
        </w:numPr>
      </w:pPr>
      <w:r w:rsidRPr="003E3DF6">
        <w:t>Cooperating fully with any investigation.</w:t>
      </w:r>
    </w:p>
    <w:p w14:paraId="232AEFF1" w14:textId="77777777" w:rsidR="003E3DF6" w:rsidRPr="003E3DF6" w:rsidRDefault="003E3DF6" w:rsidP="003E3DF6">
      <w:pPr>
        <w:numPr>
          <w:ilvl w:val="0"/>
          <w:numId w:val="4"/>
        </w:numPr>
      </w:pPr>
      <w:r w:rsidRPr="003E3DF6">
        <w:t>Respecting confidentiality and professionalism throughout the process.</w:t>
      </w:r>
    </w:p>
    <w:p w14:paraId="4143C5BF" w14:textId="77777777" w:rsidR="003E3DF6" w:rsidRPr="003E3DF6" w:rsidRDefault="008C2553" w:rsidP="003E3DF6">
      <w:r>
        <w:pict w14:anchorId="68268B06">
          <v:rect id="_x0000_i1030" style="width:0;height:1.5pt" o:hralign="center" o:hrstd="t" o:hr="t" fillcolor="#a0a0a0" stroked="f"/>
        </w:pict>
      </w:r>
    </w:p>
    <w:p w14:paraId="6005F804" w14:textId="77777777" w:rsidR="003E3DF6" w:rsidRPr="003E3DF6" w:rsidRDefault="003E3DF6" w:rsidP="003E3DF6">
      <w:pPr>
        <w:rPr>
          <w:b/>
          <w:bCs/>
        </w:rPr>
      </w:pPr>
      <w:r w:rsidRPr="003E3DF6">
        <w:rPr>
          <w:b/>
          <w:bCs/>
        </w:rPr>
        <w:t>Procedure / Process</w:t>
      </w:r>
    </w:p>
    <w:p w14:paraId="6008A42B" w14:textId="77777777" w:rsidR="003E3DF6" w:rsidRPr="003E3DF6" w:rsidRDefault="003E3DF6" w:rsidP="003E3DF6">
      <w:pPr>
        <w:rPr>
          <w:b/>
          <w:bCs/>
        </w:rPr>
      </w:pPr>
      <w:r w:rsidRPr="003E3DF6">
        <w:rPr>
          <w:b/>
          <w:bCs/>
        </w:rPr>
        <w:t>1. Submitting a Complaint</w:t>
      </w:r>
    </w:p>
    <w:p w14:paraId="468EE2FB" w14:textId="18F443A8" w:rsidR="003E3DF6" w:rsidRPr="003E3DF6" w:rsidRDefault="003E3DF6" w:rsidP="003E3DF6">
      <w:pPr>
        <w:numPr>
          <w:ilvl w:val="0"/>
          <w:numId w:val="5"/>
        </w:numPr>
      </w:pPr>
      <w:r w:rsidRPr="003E3DF6">
        <w:t xml:space="preserve">Complaints should be submitted in writing via email to </w:t>
      </w:r>
      <w:r w:rsidR="008C2553" w:rsidRPr="008C2553">
        <w:rPr>
          <w:i/>
          <w:iCs/>
        </w:rPr>
        <w:t>info@furle.co.uk</w:t>
      </w:r>
      <w:r w:rsidR="008C2553" w:rsidRPr="008C2553">
        <w:rPr>
          <w:i/>
          <w:iCs/>
        </w:rPr>
        <w:t xml:space="preserve"> </w:t>
      </w:r>
      <w:r w:rsidRPr="003E3DF6">
        <w:t>or by post to the company’s registered address.</w:t>
      </w:r>
    </w:p>
    <w:p w14:paraId="72A69D75" w14:textId="77777777" w:rsidR="003E3DF6" w:rsidRPr="003E3DF6" w:rsidRDefault="003E3DF6" w:rsidP="003E3DF6">
      <w:pPr>
        <w:numPr>
          <w:ilvl w:val="0"/>
          <w:numId w:val="5"/>
        </w:numPr>
      </w:pPr>
      <w:r w:rsidRPr="003E3DF6">
        <w:t>Complainants should include their name, contact details, a description of the issue, and any supporting evidence.</w:t>
      </w:r>
    </w:p>
    <w:p w14:paraId="7CF38F61" w14:textId="77777777" w:rsidR="003E3DF6" w:rsidRPr="003E3DF6" w:rsidRDefault="008C2553" w:rsidP="003E3DF6">
      <w:r>
        <w:pict w14:anchorId="29B043E4">
          <v:rect id="_x0000_i1031" style="width:0;height:1.5pt" o:hralign="center" o:hrstd="t" o:hr="t" fillcolor="#a0a0a0" stroked="f"/>
        </w:pict>
      </w:r>
    </w:p>
    <w:p w14:paraId="26D08270" w14:textId="77777777" w:rsidR="003E3DF6" w:rsidRPr="003E3DF6" w:rsidRDefault="003E3DF6" w:rsidP="003E3DF6">
      <w:pPr>
        <w:rPr>
          <w:b/>
          <w:bCs/>
        </w:rPr>
      </w:pPr>
      <w:r w:rsidRPr="003E3DF6">
        <w:rPr>
          <w:b/>
          <w:bCs/>
        </w:rPr>
        <w:t>2. Acknowledgement</w:t>
      </w:r>
    </w:p>
    <w:p w14:paraId="2828C274" w14:textId="64455123" w:rsidR="003E3DF6" w:rsidRPr="003E3DF6" w:rsidRDefault="002F4745" w:rsidP="003E3DF6">
      <w:pPr>
        <w:numPr>
          <w:ilvl w:val="0"/>
          <w:numId w:val="6"/>
        </w:numPr>
      </w:pPr>
      <w:proofErr w:type="spellStart"/>
      <w:r>
        <w:rPr>
          <w:i/>
          <w:iCs/>
        </w:rPr>
        <w:t>Furle</w:t>
      </w:r>
      <w:proofErr w:type="spellEnd"/>
      <w:r w:rsidRPr="003E3DF6">
        <w:rPr>
          <w:i/>
          <w:iCs/>
        </w:rPr>
        <w:t xml:space="preserve"> </w:t>
      </w:r>
      <w:r w:rsidR="003E3DF6" w:rsidRPr="003E3DF6">
        <w:rPr>
          <w:i/>
          <w:iCs/>
        </w:rPr>
        <w:t>Limited</w:t>
      </w:r>
      <w:r w:rsidR="003E3DF6" w:rsidRPr="003E3DF6">
        <w:t xml:space="preserve"> will acknowledge receipt of a complaint within </w:t>
      </w:r>
      <w:r w:rsidR="003E3DF6" w:rsidRPr="003E3DF6">
        <w:rPr>
          <w:b/>
          <w:bCs/>
        </w:rPr>
        <w:t>two working days</w:t>
      </w:r>
      <w:r w:rsidR="003E3DF6" w:rsidRPr="003E3DF6">
        <w:t>.</w:t>
      </w:r>
    </w:p>
    <w:p w14:paraId="3EB8A5B8" w14:textId="77777777" w:rsidR="003E3DF6" w:rsidRPr="003E3DF6" w:rsidRDefault="003E3DF6" w:rsidP="003E3DF6">
      <w:pPr>
        <w:numPr>
          <w:ilvl w:val="0"/>
          <w:numId w:val="6"/>
        </w:numPr>
      </w:pPr>
      <w:r w:rsidRPr="003E3DF6">
        <w:t>The acknowledgement will confirm who is handling the complaint and an estimated timescale for resolution.</w:t>
      </w:r>
    </w:p>
    <w:p w14:paraId="4CBA6BEB" w14:textId="77777777" w:rsidR="003E3DF6" w:rsidRPr="003E3DF6" w:rsidRDefault="008C2553" w:rsidP="003E3DF6">
      <w:r>
        <w:pict w14:anchorId="6A294C14">
          <v:rect id="_x0000_i1032" style="width:0;height:1.5pt" o:hralign="center" o:hrstd="t" o:hr="t" fillcolor="#a0a0a0" stroked="f"/>
        </w:pict>
      </w:r>
    </w:p>
    <w:p w14:paraId="26CAFBAD" w14:textId="77777777" w:rsidR="003E3DF6" w:rsidRPr="003E3DF6" w:rsidRDefault="003E3DF6" w:rsidP="003E3DF6">
      <w:pPr>
        <w:rPr>
          <w:b/>
          <w:bCs/>
        </w:rPr>
      </w:pPr>
      <w:r w:rsidRPr="003E3DF6">
        <w:rPr>
          <w:b/>
          <w:bCs/>
        </w:rPr>
        <w:t>3. Investigation</w:t>
      </w:r>
    </w:p>
    <w:p w14:paraId="5425E580" w14:textId="77777777" w:rsidR="003E3DF6" w:rsidRPr="003E3DF6" w:rsidRDefault="003E3DF6" w:rsidP="003E3DF6">
      <w:pPr>
        <w:numPr>
          <w:ilvl w:val="0"/>
          <w:numId w:val="7"/>
        </w:numPr>
      </w:pPr>
      <w:r w:rsidRPr="003E3DF6">
        <w:t>The complaint will be investigated by an appropriate manager not directly involved in the issue.</w:t>
      </w:r>
    </w:p>
    <w:p w14:paraId="4CE24E8B" w14:textId="77777777" w:rsidR="003E3DF6" w:rsidRPr="003E3DF6" w:rsidRDefault="003E3DF6" w:rsidP="003E3DF6">
      <w:pPr>
        <w:numPr>
          <w:ilvl w:val="0"/>
          <w:numId w:val="7"/>
        </w:numPr>
      </w:pPr>
      <w:r w:rsidRPr="003E3DF6">
        <w:t xml:space="preserve">Investigations will be completed within </w:t>
      </w:r>
      <w:r w:rsidRPr="003E3DF6">
        <w:rPr>
          <w:b/>
          <w:bCs/>
        </w:rPr>
        <w:t>ten working days</w:t>
      </w:r>
      <w:r w:rsidRPr="003E3DF6">
        <w:t xml:space="preserve"> where possible.</w:t>
      </w:r>
    </w:p>
    <w:p w14:paraId="20EC0BAE" w14:textId="77777777" w:rsidR="003E3DF6" w:rsidRPr="003E3DF6" w:rsidRDefault="003E3DF6" w:rsidP="003E3DF6">
      <w:pPr>
        <w:numPr>
          <w:ilvl w:val="0"/>
          <w:numId w:val="7"/>
        </w:numPr>
      </w:pPr>
      <w:r w:rsidRPr="003E3DF6">
        <w:lastRenderedPageBreak/>
        <w:t>The investigator may contact the complainant for further information if required.</w:t>
      </w:r>
    </w:p>
    <w:p w14:paraId="1A88DC3E" w14:textId="77777777" w:rsidR="003E3DF6" w:rsidRPr="003E3DF6" w:rsidRDefault="008C2553" w:rsidP="003E3DF6">
      <w:r>
        <w:pict w14:anchorId="4D589BB1">
          <v:rect id="_x0000_i1033" style="width:0;height:1.5pt" o:hralign="center" o:hrstd="t" o:hr="t" fillcolor="#a0a0a0" stroked="f"/>
        </w:pict>
      </w:r>
    </w:p>
    <w:p w14:paraId="0F75FBAF" w14:textId="77777777" w:rsidR="003E3DF6" w:rsidRPr="003E3DF6" w:rsidRDefault="003E3DF6" w:rsidP="003E3DF6">
      <w:pPr>
        <w:rPr>
          <w:b/>
          <w:bCs/>
        </w:rPr>
      </w:pPr>
      <w:r w:rsidRPr="003E3DF6">
        <w:rPr>
          <w:b/>
          <w:bCs/>
        </w:rPr>
        <w:t>4. Outcome and Response</w:t>
      </w:r>
    </w:p>
    <w:p w14:paraId="3C453527" w14:textId="77777777" w:rsidR="003E3DF6" w:rsidRPr="003E3DF6" w:rsidRDefault="003E3DF6" w:rsidP="003E3DF6">
      <w:pPr>
        <w:numPr>
          <w:ilvl w:val="0"/>
          <w:numId w:val="8"/>
        </w:numPr>
      </w:pPr>
      <w:r w:rsidRPr="003E3DF6">
        <w:t>Once the investigation is complete, the company will issue a written response summarising:</w:t>
      </w:r>
    </w:p>
    <w:p w14:paraId="4614E512" w14:textId="77777777" w:rsidR="003E3DF6" w:rsidRPr="003E3DF6" w:rsidRDefault="003E3DF6" w:rsidP="003E3DF6">
      <w:pPr>
        <w:numPr>
          <w:ilvl w:val="1"/>
          <w:numId w:val="8"/>
        </w:numPr>
      </w:pPr>
      <w:r w:rsidRPr="003E3DF6">
        <w:t>Findings from the investigation.</w:t>
      </w:r>
    </w:p>
    <w:p w14:paraId="2AA4BD74" w14:textId="77777777" w:rsidR="003E3DF6" w:rsidRPr="003E3DF6" w:rsidRDefault="003E3DF6" w:rsidP="003E3DF6">
      <w:pPr>
        <w:numPr>
          <w:ilvl w:val="1"/>
          <w:numId w:val="8"/>
        </w:numPr>
      </w:pPr>
      <w:r w:rsidRPr="003E3DF6">
        <w:t>Any actions taken or proposed.</w:t>
      </w:r>
    </w:p>
    <w:p w14:paraId="0D04E3C9" w14:textId="77777777" w:rsidR="003E3DF6" w:rsidRPr="003E3DF6" w:rsidRDefault="003E3DF6" w:rsidP="003E3DF6">
      <w:pPr>
        <w:numPr>
          <w:ilvl w:val="1"/>
          <w:numId w:val="8"/>
        </w:numPr>
      </w:pPr>
      <w:r w:rsidRPr="003E3DF6">
        <w:t>Information about escalation if the complainant is not satisfied.</w:t>
      </w:r>
    </w:p>
    <w:p w14:paraId="0FA344EE" w14:textId="77777777" w:rsidR="003E3DF6" w:rsidRPr="003E3DF6" w:rsidRDefault="008C2553" w:rsidP="003E3DF6">
      <w:r>
        <w:pict w14:anchorId="5B59BBE0">
          <v:rect id="_x0000_i1034" style="width:0;height:1.5pt" o:hralign="center" o:hrstd="t" o:hr="t" fillcolor="#a0a0a0" stroked="f"/>
        </w:pict>
      </w:r>
    </w:p>
    <w:p w14:paraId="059806B4" w14:textId="77777777" w:rsidR="003E3DF6" w:rsidRPr="003E3DF6" w:rsidRDefault="003E3DF6" w:rsidP="003E3DF6">
      <w:pPr>
        <w:rPr>
          <w:b/>
          <w:bCs/>
        </w:rPr>
      </w:pPr>
      <w:r w:rsidRPr="003E3DF6">
        <w:rPr>
          <w:b/>
          <w:bCs/>
        </w:rPr>
        <w:t>5. Escalation</w:t>
      </w:r>
    </w:p>
    <w:p w14:paraId="3445C942" w14:textId="77777777" w:rsidR="003E3DF6" w:rsidRPr="003E3DF6" w:rsidRDefault="003E3DF6" w:rsidP="003E3DF6">
      <w:pPr>
        <w:numPr>
          <w:ilvl w:val="0"/>
          <w:numId w:val="9"/>
        </w:numPr>
      </w:pPr>
      <w:r w:rsidRPr="003E3DF6">
        <w:t>If the complainant remains dissatisfied, they may request a review by a senior member of management.</w:t>
      </w:r>
    </w:p>
    <w:p w14:paraId="7446C6B6" w14:textId="77777777" w:rsidR="003E3DF6" w:rsidRPr="003E3DF6" w:rsidRDefault="003E3DF6" w:rsidP="003E3DF6">
      <w:pPr>
        <w:numPr>
          <w:ilvl w:val="0"/>
          <w:numId w:val="9"/>
        </w:numPr>
      </w:pPr>
      <w:r w:rsidRPr="003E3DF6">
        <w:t>The decision of the senior reviewer will be final.</w:t>
      </w:r>
    </w:p>
    <w:p w14:paraId="5A4216DF" w14:textId="77777777" w:rsidR="003E3DF6" w:rsidRPr="003E3DF6" w:rsidRDefault="003E3DF6" w:rsidP="003E3DF6">
      <w:pPr>
        <w:numPr>
          <w:ilvl w:val="0"/>
          <w:numId w:val="9"/>
        </w:numPr>
      </w:pPr>
      <w:r w:rsidRPr="003E3DF6">
        <w:t xml:space="preserve">Where relevant, external agencies (such as the FCSA or </w:t>
      </w:r>
      <w:proofErr w:type="spellStart"/>
      <w:r w:rsidRPr="003E3DF6">
        <w:t>SafeRec</w:t>
      </w:r>
      <w:proofErr w:type="spellEnd"/>
      <w:r w:rsidRPr="003E3DF6">
        <w:t>) may also be contacted for independent review.</w:t>
      </w:r>
    </w:p>
    <w:p w14:paraId="34745270" w14:textId="77777777" w:rsidR="003E3DF6" w:rsidRPr="003E3DF6" w:rsidRDefault="008C2553" w:rsidP="003E3DF6">
      <w:r>
        <w:pict w14:anchorId="1C8973C4">
          <v:rect id="_x0000_i1035" style="width:0;height:1.5pt" o:hralign="center" o:hrstd="t" o:hr="t" fillcolor="#a0a0a0" stroked="f"/>
        </w:pict>
      </w:r>
    </w:p>
    <w:p w14:paraId="6D8B5BF7" w14:textId="77777777" w:rsidR="003E3DF6" w:rsidRPr="003E3DF6" w:rsidRDefault="003E3DF6" w:rsidP="003E3DF6">
      <w:pPr>
        <w:rPr>
          <w:b/>
          <w:bCs/>
        </w:rPr>
      </w:pPr>
      <w:r w:rsidRPr="003E3DF6">
        <w:rPr>
          <w:b/>
          <w:bCs/>
        </w:rPr>
        <w:t>6. Record Keeping</w:t>
      </w:r>
    </w:p>
    <w:p w14:paraId="1654054C" w14:textId="77777777" w:rsidR="003E3DF6" w:rsidRPr="003E3DF6" w:rsidRDefault="003E3DF6" w:rsidP="003E3DF6">
      <w:pPr>
        <w:numPr>
          <w:ilvl w:val="0"/>
          <w:numId w:val="10"/>
        </w:numPr>
      </w:pPr>
      <w:r w:rsidRPr="003E3DF6">
        <w:t xml:space="preserve">All complaints, correspondence, and outcomes will be recorded and stored securely for at least </w:t>
      </w:r>
      <w:r w:rsidRPr="003E3DF6">
        <w:rPr>
          <w:b/>
          <w:bCs/>
        </w:rPr>
        <w:t>three years</w:t>
      </w:r>
      <w:r w:rsidRPr="003E3DF6">
        <w:t>.</w:t>
      </w:r>
    </w:p>
    <w:p w14:paraId="305C041C" w14:textId="09570515" w:rsidR="003E3DF6" w:rsidRPr="003E3DF6" w:rsidRDefault="003E3DF6" w:rsidP="003E3DF6">
      <w:pPr>
        <w:numPr>
          <w:ilvl w:val="0"/>
          <w:numId w:val="10"/>
        </w:numPr>
      </w:pPr>
      <w:r w:rsidRPr="003E3DF6">
        <w:t>Complaint logs will be reviewed periodically to identify recurring themes or areas for improvement.</w:t>
      </w:r>
    </w:p>
    <w:p w14:paraId="36CE692F" w14:textId="77777777" w:rsidR="003E3DF6" w:rsidRDefault="003E3DF6"/>
    <w:sectPr w:rsidR="003E3DF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03875" w14:textId="77777777" w:rsidR="002F4745" w:rsidRDefault="002F4745" w:rsidP="002F4745">
      <w:pPr>
        <w:spacing w:after="0" w:line="240" w:lineRule="auto"/>
      </w:pPr>
      <w:r>
        <w:separator/>
      </w:r>
    </w:p>
  </w:endnote>
  <w:endnote w:type="continuationSeparator" w:id="0">
    <w:p w14:paraId="03846DFA" w14:textId="77777777" w:rsidR="002F4745" w:rsidRDefault="002F4745" w:rsidP="002F4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293975626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21F0301" w14:textId="5BF17707" w:rsidR="008C2553" w:rsidRPr="008C2553" w:rsidRDefault="008C2553">
            <w:pPr>
              <w:pStyle w:val="Footer"/>
              <w:jc w:val="right"/>
              <w:rPr>
                <w:sz w:val="16"/>
                <w:szCs w:val="16"/>
              </w:rPr>
            </w:pPr>
            <w:r w:rsidRPr="008C2553">
              <w:rPr>
                <w:sz w:val="16"/>
                <w:szCs w:val="16"/>
              </w:rPr>
              <w:t xml:space="preserve">Page </w:t>
            </w:r>
            <w:r w:rsidRPr="008C2553">
              <w:rPr>
                <w:b/>
                <w:bCs/>
                <w:sz w:val="16"/>
                <w:szCs w:val="16"/>
              </w:rPr>
              <w:fldChar w:fldCharType="begin"/>
            </w:r>
            <w:r w:rsidRPr="008C2553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8C2553">
              <w:rPr>
                <w:b/>
                <w:bCs/>
                <w:sz w:val="16"/>
                <w:szCs w:val="16"/>
              </w:rPr>
              <w:fldChar w:fldCharType="separate"/>
            </w:r>
            <w:r w:rsidRPr="008C2553">
              <w:rPr>
                <w:b/>
                <w:bCs/>
                <w:noProof/>
                <w:sz w:val="16"/>
                <w:szCs w:val="16"/>
              </w:rPr>
              <w:t>2</w:t>
            </w:r>
            <w:r w:rsidRPr="008C2553">
              <w:rPr>
                <w:b/>
                <w:bCs/>
                <w:sz w:val="16"/>
                <w:szCs w:val="16"/>
              </w:rPr>
              <w:fldChar w:fldCharType="end"/>
            </w:r>
            <w:r w:rsidRPr="008C2553">
              <w:rPr>
                <w:sz w:val="16"/>
                <w:szCs w:val="16"/>
              </w:rPr>
              <w:t xml:space="preserve"> of </w:t>
            </w:r>
            <w:r w:rsidRPr="008C2553">
              <w:rPr>
                <w:b/>
                <w:bCs/>
                <w:sz w:val="16"/>
                <w:szCs w:val="16"/>
              </w:rPr>
              <w:fldChar w:fldCharType="begin"/>
            </w:r>
            <w:r w:rsidRPr="008C2553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8C2553">
              <w:rPr>
                <w:b/>
                <w:bCs/>
                <w:sz w:val="16"/>
                <w:szCs w:val="16"/>
              </w:rPr>
              <w:fldChar w:fldCharType="separate"/>
            </w:r>
            <w:r w:rsidRPr="008C2553">
              <w:rPr>
                <w:b/>
                <w:bCs/>
                <w:noProof/>
                <w:sz w:val="16"/>
                <w:szCs w:val="16"/>
              </w:rPr>
              <w:t>2</w:t>
            </w:r>
            <w:r w:rsidRPr="008C255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DABFFA7" w14:textId="77777777" w:rsidR="008C2553" w:rsidRDefault="008C25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07DC7" w14:textId="77777777" w:rsidR="002F4745" w:rsidRDefault="002F4745" w:rsidP="002F4745">
      <w:pPr>
        <w:spacing w:after="0" w:line="240" w:lineRule="auto"/>
      </w:pPr>
      <w:r>
        <w:separator/>
      </w:r>
    </w:p>
  </w:footnote>
  <w:footnote w:type="continuationSeparator" w:id="0">
    <w:p w14:paraId="7F846288" w14:textId="77777777" w:rsidR="002F4745" w:rsidRDefault="002F4745" w:rsidP="002F4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57DE" w14:textId="04283A9F" w:rsidR="002F4745" w:rsidRDefault="002F474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5DA8FA" wp14:editId="34A572F3">
          <wp:simplePos x="0" y="0"/>
          <wp:positionH relativeFrom="column">
            <wp:posOffset>4476750</wp:posOffset>
          </wp:positionH>
          <wp:positionV relativeFrom="paragraph">
            <wp:posOffset>-240030</wp:posOffset>
          </wp:positionV>
          <wp:extent cx="1886213" cy="504895"/>
          <wp:effectExtent l="0" t="0" r="0" b="9525"/>
          <wp:wrapNone/>
          <wp:docPr id="899100911" name="Picture 1" descr="A blue background with black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100911" name="Picture 1" descr="A blue background with black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213" cy="504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31CE"/>
    <w:multiLevelType w:val="multilevel"/>
    <w:tmpl w:val="ED94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147FF"/>
    <w:multiLevelType w:val="multilevel"/>
    <w:tmpl w:val="7478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D13E7"/>
    <w:multiLevelType w:val="multilevel"/>
    <w:tmpl w:val="6C22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AD5C1F"/>
    <w:multiLevelType w:val="multilevel"/>
    <w:tmpl w:val="D454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836EC8"/>
    <w:multiLevelType w:val="multilevel"/>
    <w:tmpl w:val="7070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D5667A"/>
    <w:multiLevelType w:val="multilevel"/>
    <w:tmpl w:val="5698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0D0AC9"/>
    <w:multiLevelType w:val="multilevel"/>
    <w:tmpl w:val="CDAE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F52FF3"/>
    <w:multiLevelType w:val="multilevel"/>
    <w:tmpl w:val="7B5E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6535C"/>
    <w:multiLevelType w:val="multilevel"/>
    <w:tmpl w:val="78E0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CE6AA0"/>
    <w:multiLevelType w:val="multilevel"/>
    <w:tmpl w:val="B4F6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5558309">
    <w:abstractNumId w:val="7"/>
  </w:num>
  <w:num w:numId="2" w16cid:durableId="62533380">
    <w:abstractNumId w:val="6"/>
  </w:num>
  <w:num w:numId="3" w16cid:durableId="1098254003">
    <w:abstractNumId w:val="8"/>
  </w:num>
  <w:num w:numId="4" w16cid:durableId="1900898025">
    <w:abstractNumId w:val="2"/>
  </w:num>
  <w:num w:numId="5" w16cid:durableId="1080056075">
    <w:abstractNumId w:val="4"/>
  </w:num>
  <w:num w:numId="6" w16cid:durableId="925772515">
    <w:abstractNumId w:val="5"/>
  </w:num>
  <w:num w:numId="7" w16cid:durableId="1956330160">
    <w:abstractNumId w:val="0"/>
  </w:num>
  <w:num w:numId="8" w16cid:durableId="1082870604">
    <w:abstractNumId w:val="3"/>
  </w:num>
  <w:num w:numId="9" w16cid:durableId="738554681">
    <w:abstractNumId w:val="9"/>
  </w:num>
  <w:num w:numId="10" w16cid:durableId="848328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F6"/>
    <w:rsid w:val="000B6B08"/>
    <w:rsid w:val="002F4745"/>
    <w:rsid w:val="003E3DF6"/>
    <w:rsid w:val="008C2553"/>
    <w:rsid w:val="00CA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81BE6"/>
  <w15:chartTrackingRefBased/>
  <w15:docId w15:val="{16B385A8-BB53-41A5-9CB5-1A0072FB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D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D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D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D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D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D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D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D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D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D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D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47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745"/>
  </w:style>
  <w:style w:type="paragraph" w:styleId="Footer">
    <w:name w:val="footer"/>
    <w:basedOn w:val="Normal"/>
    <w:link w:val="FooterChar"/>
    <w:uiPriority w:val="99"/>
    <w:unhideWhenUsed/>
    <w:rsid w:val="002F47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Ankers-Wainwright</dc:creator>
  <cp:keywords/>
  <dc:description/>
  <cp:lastModifiedBy>Daniel Thomas</cp:lastModifiedBy>
  <cp:revision>3</cp:revision>
  <dcterms:created xsi:type="dcterms:W3CDTF">2025-10-20T20:08:00Z</dcterms:created>
  <dcterms:modified xsi:type="dcterms:W3CDTF">2025-10-21T10:11:00Z</dcterms:modified>
</cp:coreProperties>
</file>